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C9B" w:rsidRDefault="002B7C9B" w:rsidP="002B7C9B">
      <w:pPr>
        <w:rPr>
          <w:rFonts w:ascii="Cambria" w:hAnsi="Cambria"/>
          <w:color w:val="000000"/>
          <w:sz w:val="40"/>
          <w:szCs w:val="40"/>
        </w:rPr>
      </w:pPr>
      <w:r w:rsidRPr="002B7C9B">
        <w:rPr>
          <w:rFonts w:ascii="Cambria" w:hAnsi="Cambria" w:cs="Times"/>
          <w:sz w:val="40"/>
          <w:szCs w:val="40"/>
        </w:rPr>
        <w:t xml:space="preserve">Jennifer Blue </w:t>
      </w:r>
      <w:r w:rsidRPr="002B7C9B">
        <w:rPr>
          <w:rFonts w:ascii="Cambria" w:hAnsi="Cambria" w:cs="TimesNewRoman"/>
          <w:color w:val="000000"/>
          <w:sz w:val="40"/>
          <w:szCs w:val="40"/>
        </w:rPr>
        <w:t xml:space="preserve">and Jane Butler Kahle (2005). </w:t>
      </w:r>
      <w:bookmarkStart w:id="0" w:name="_GoBack"/>
      <w:r w:rsidRPr="002B7C9B">
        <w:rPr>
          <w:rFonts w:ascii="Cambria" w:hAnsi="Cambria" w:cs="TimesNewRoman"/>
          <w:color w:val="000000"/>
          <w:sz w:val="40"/>
          <w:szCs w:val="40"/>
        </w:rPr>
        <w:t xml:space="preserve">The Evidence Base for Sciences: Physical </w:t>
      </w:r>
      <w:r w:rsidRPr="002B7C9B">
        <w:rPr>
          <w:rFonts w:ascii="Cambria" w:hAnsi="Cambria"/>
          <w:color w:val="000000"/>
          <w:sz w:val="40"/>
          <w:szCs w:val="40"/>
        </w:rPr>
        <w:t>Sciences</w:t>
      </w:r>
      <w:bookmarkEnd w:id="0"/>
      <w:r w:rsidRPr="002B7C9B">
        <w:rPr>
          <w:rFonts w:ascii="Cambria" w:hAnsi="Cambria"/>
          <w:color w:val="000000"/>
          <w:sz w:val="40"/>
          <w:szCs w:val="40"/>
        </w:rPr>
        <w:t>. Columbus, O</w:t>
      </w:r>
      <w:r>
        <w:rPr>
          <w:rFonts w:ascii="Cambria" w:hAnsi="Cambria"/>
          <w:color w:val="000000"/>
          <w:sz w:val="40"/>
          <w:szCs w:val="40"/>
        </w:rPr>
        <w:t>H: Ohio Department of Education</w:t>
      </w:r>
      <w:r w:rsidRPr="002B7C9B">
        <w:rPr>
          <w:rFonts w:ascii="Cambria" w:hAnsi="Cambria"/>
          <w:color w:val="000000"/>
          <w:sz w:val="40"/>
          <w:szCs w:val="40"/>
        </w:rPr>
        <w:t xml:space="preserve"> </w:t>
      </w:r>
    </w:p>
    <w:p w:rsidR="002B7C9B" w:rsidRDefault="002B7C9B" w:rsidP="002B7C9B">
      <w:pPr>
        <w:rPr>
          <w:rFonts w:ascii="Cambria" w:hAnsi="Cambria"/>
          <w:color w:val="000000"/>
          <w:sz w:val="40"/>
          <w:szCs w:val="40"/>
        </w:rPr>
      </w:pPr>
    </w:p>
    <w:p w:rsidR="002B7C9B" w:rsidRPr="006B6C7C" w:rsidRDefault="002B7C9B" w:rsidP="002B7C9B">
      <w:pPr>
        <w:rPr>
          <w:rFonts w:ascii="Cambria" w:hAnsi="Cambria" w:cs="TimesNewRoman"/>
          <w:color w:val="000000"/>
          <w:sz w:val="40"/>
          <w:szCs w:val="40"/>
        </w:rPr>
      </w:pPr>
      <w:r>
        <w:rPr>
          <w:rFonts w:ascii="Cambria" w:hAnsi="Cambria" w:cs="TimesNewRoman"/>
          <w:color w:val="000000"/>
          <w:sz w:val="40"/>
          <w:szCs w:val="40"/>
        </w:rPr>
        <w:t>Available at</w:t>
      </w:r>
    </w:p>
    <w:p w:rsidR="002B7C9B" w:rsidRDefault="002B7C9B" w:rsidP="002B7C9B">
      <w:pPr>
        <w:rPr>
          <w:rFonts w:ascii="Cambria" w:hAnsi="Cambria" w:cs="TimesNewRoman"/>
          <w:color w:val="000000"/>
          <w:sz w:val="40"/>
          <w:szCs w:val="40"/>
        </w:rPr>
      </w:pPr>
      <w:proofErr w:type="gramStart"/>
      <w:r w:rsidRPr="006B6C7C">
        <w:rPr>
          <w:rFonts w:ascii="Cambria" w:hAnsi="Cambria" w:cs="TimesNewRoman"/>
          <w:color w:val="000000"/>
          <w:sz w:val="40"/>
          <w:szCs w:val="40"/>
        </w:rPr>
        <w:t>ims.ode.state.oh.us</w:t>
      </w:r>
      <w:proofErr w:type="gramEnd"/>
      <w:r w:rsidRPr="006B6C7C">
        <w:rPr>
          <w:rFonts w:ascii="Cambria" w:hAnsi="Cambria" w:cs="TimesNewRoman"/>
          <w:color w:val="000000"/>
          <w:sz w:val="40"/>
          <w:szCs w:val="40"/>
        </w:rPr>
        <w:t>/ode/</w:t>
      </w:r>
      <w:proofErr w:type="spellStart"/>
      <w:r w:rsidRPr="006B6C7C">
        <w:rPr>
          <w:rFonts w:ascii="Cambria" w:hAnsi="Cambria" w:cs="TimesNewRoman"/>
          <w:color w:val="000000"/>
          <w:sz w:val="40"/>
          <w:szCs w:val="40"/>
        </w:rPr>
        <w:t>ims</w:t>
      </w:r>
      <w:proofErr w:type="spellEnd"/>
      <w:r w:rsidRPr="006B6C7C">
        <w:rPr>
          <w:rFonts w:ascii="Cambria" w:hAnsi="Cambria" w:cs="TimesNewRoman"/>
          <w:color w:val="000000"/>
          <w:sz w:val="40"/>
          <w:szCs w:val="40"/>
        </w:rPr>
        <w:t>/</w:t>
      </w:r>
      <w:proofErr w:type="spellStart"/>
      <w:r w:rsidRPr="006B6C7C">
        <w:rPr>
          <w:rFonts w:ascii="Cambria" w:hAnsi="Cambria" w:cs="TimesNewRoman"/>
          <w:color w:val="000000"/>
          <w:sz w:val="40"/>
          <w:szCs w:val="40"/>
        </w:rPr>
        <w:t>rrt</w:t>
      </w:r>
      <w:proofErr w:type="spellEnd"/>
      <w:r w:rsidRPr="006B6C7C">
        <w:rPr>
          <w:rFonts w:ascii="Cambria" w:hAnsi="Cambria" w:cs="TimesNewRoman"/>
          <w:color w:val="000000"/>
          <w:sz w:val="40"/>
          <w:szCs w:val="40"/>
        </w:rPr>
        <w:t xml:space="preserve">/research/Topic_Science.asp </w:t>
      </w:r>
    </w:p>
    <w:p w:rsidR="002B7C9B" w:rsidRDefault="002B7C9B" w:rsidP="002B7C9B">
      <w:pPr>
        <w:rPr>
          <w:rFonts w:ascii="Cambria" w:hAnsi="Cambria" w:cs="TimesNewRoman"/>
          <w:color w:val="000000"/>
          <w:sz w:val="40"/>
          <w:szCs w:val="40"/>
        </w:rPr>
      </w:pPr>
    </w:p>
    <w:p w:rsidR="00671503" w:rsidRPr="006B6C7C" w:rsidRDefault="006B6C7C" w:rsidP="006B6C7C">
      <w:pPr>
        <w:rPr>
          <w:rFonts w:ascii="Cambria" w:hAnsi="Cambria"/>
          <w:sz w:val="40"/>
          <w:szCs w:val="40"/>
        </w:rPr>
      </w:pPr>
      <w:r w:rsidRPr="006B6C7C">
        <w:rPr>
          <w:rFonts w:ascii="Cambria" w:hAnsi="Cambria" w:cs="TimesNewRoman"/>
          <w:color w:val="000000"/>
          <w:sz w:val="40"/>
          <w:szCs w:val="40"/>
        </w:rPr>
        <w:t>[</w:t>
      </w:r>
      <w:r w:rsidRPr="006B6C7C">
        <w:rPr>
          <w:rFonts w:ascii="Cambria" w:hAnsi="Cambria"/>
          <w:color w:val="000000"/>
          <w:sz w:val="40"/>
          <w:szCs w:val="40"/>
        </w:rPr>
        <w:t>Authors not identified online.]</w:t>
      </w:r>
    </w:p>
    <w:sectPr w:rsidR="00671503" w:rsidRPr="006B6C7C" w:rsidSect="0067150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4D"/>
    <w:family w:val="roman"/>
    <w:notTrueType/>
    <w:pitch w:val="default"/>
    <w:sig w:usb0="00000000" w:usb1="00000000" w:usb2="636E746C" w:usb3="00000068" w:csb0="0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C7C"/>
    <w:rsid w:val="002B7C9B"/>
    <w:rsid w:val="00671503"/>
    <w:rsid w:val="006B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8F14CB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6C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6C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211</Characters>
  <Application>Microsoft Macintosh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Blue</dc:creator>
  <cp:keywords/>
  <dc:description/>
  <cp:lastModifiedBy>Jennifer Blue</cp:lastModifiedBy>
  <cp:revision>2</cp:revision>
  <dcterms:created xsi:type="dcterms:W3CDTF">2016-04-02T22:20:00Z</dcterms:created>
  <dcterms:modified xsi:type="dcterms:W3CDTF">2016-04-02T22:20:00Z</dcterms:modified>
</cp:coreProperties>
</file>